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FB" w:rsidRPr="00FC4E4D" w:rsidRDefault="00FC4E4D" w:rsidP="00FC4E4D">
      <w:pPr>
        <w:jc w:val="center"/>
        <w:rPr>
          <w:rFonts w:hint="eastAsia"/>
          <w:b/>
          <w:sz w:val="28"/>
        </w:rPr>
      </w:pPr>
      <w:r w:rsidRPr="00FC4E4D">
        <w:rPr>
          <w:b/>
          <w:sz w:val="28"/>
        </w:rPr>
        <w:t>李楠新增内容</w:t>
      </w:r>
    </w:p>
    <w:p w:rsidR="00D3739D" w:rsidRDefault="00D3739D">
      <w:pPr>
        <w:rPr>
          <w:rFonts w:hint="eastAsia"/>
          <w:b/>
        </w:rPr>
      </w:pPr>
      <w:r>
        <w:rPr>
          <w:rFonts w:hint="eastAsia"/>
          <w:b/>
        </w:rPr>
        <w:t>头像照片更换：</w:t>
      </w:r>
    </w:p>
    <w:p w:rsidR="00D3739D" w:rsidRDefault="00D3739D">
      <w:pPr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2051436" cy="3077891"/>
            <wp:effectExtent l="0" t="0" r="6350" b="8255"/>
            <wp:docPr id="1" name="图片 1" descr="C:\Users\熊猫\AppData\Local\Temp\WeChat Files\85435070436575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熊猫\AppData\Local\Temp\WeChat Files\854350704365758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94" cy="308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9D" w:rsidRDefault="00D3739D">
      <w:pPr>
        <w:rPr>
          <w:rFonts w:hint="eastAsia"/>
          <w:b/>
        </w:rPr>
      </w:pPr>
    </w:p>
    <w:p w:rsidR="00FC4E4D" w:rsidRPr="00FC4E4D" w:rsidRDefault="00FC4E4D">
      <w:pPr>
        <w:rPr>
          <w:rFonts w:hint="eastAsia"/>
          <w:b/>
        </w:rPr>
      </w:pPr>
      <w:r w:rsidRPr="00FC4E4D">
        <w:rPr>
          <w:rFonts w:hint="eastAsia"/>
          <w:b/>
        </w:rPr>
        <w:t>代表性论文</w:t>
      </w:r>
      <w:r w:rsidR="00827065">
        <w:rPr>
          <w:rFonts w:hint="eastAsia"/>
          <w:b/>
        </w:rPr>
        <w:t>新增</w:t>
      </w:r>
      <w:r w:rsidRPr="00FC4E4D">
        <w:rPr>
          <w:rFonts w:hint="eastAsia"/>
          <w:b/>
        </w:rPr>
        <w:t>：</w:t>
      </w:r>
    </w:p>
    <w:p w:rsidR="00FC4E4D" w:rsidRDefault="00FC4E4D">
      <w:pPr>
        <w:rPr>
          <w:rFonts w:hint="eastAsia"/>
        </w:rPr>
      </w:pPr>
      <w:r>
        <w:rPr>
          <w:rFonts w:hint="eastAsia"/>
        </w:rPr>
        <w:t>撰写的“</w:t>
      </w:r>
      <w:r w:rsidRPr="00FC4E4D">
        <w:rPr>
          <w:rFonts w:hint="eastAsia"/>
        </w:rPr>
        <w:t>大学生造黄</w:t>
      </w:r>
      <w:proofErr w:type="gramStart"/>
      <w:r w:rsidRPr="00FC4E4D">
        <w:rPr>
          <w:rFonts w:hint="eastAsia"/>
        </w:rPr>
        <w:t>谣</w:t>
      </w:r>
      <w:proofErr w:type="gramEnd"/>
      <w:r w:rsidRPr="00FC4E4D">
        <w:rPr>
          <w:rFonts w:hint="eastAsia"/>
        </w:rPr>
        <w:t>事件接连发生引关注，需加强高校学生思想政治和法治教育</w:t>
      </w:r>
      <w:r>
        <w:rPr>
          <w:rFonts w:hint="eastAsia"/>
        </w:rPr>
        <w:t>”的建议被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月《人民日报内参》采用。</w:t>
      </w:r>
    </w:p>
    <w:p w:rsidR="00FC4E4D" w:rsidRDefault="00FC4E4D">
      <w:pPr>
        <w:rPr>
          <w:rFonts w:hint="eastAsia"/>
        </w:rPr>
      </w:pPr>
    </w:p>
    <w:p w:rsidR="00FC4E4D" w:rsidRPr="008D0875" w:rsidRDefault="00FC4E4D">
      <w:pPr>
        <w:rPr>
          <w:rFonts w:hint="eastAsia"/>
          <w:b/>
        </w:rPr>
      </w:pPr>
      <w:r w:rsidRPr="008D0875">
        <w:rPr>
          <w:rFonts w:hint="eastAsia"/>
          <w:b/>
        </w:rPr>
        <w:t>其他（获奖成果、专利）等</w:t>
      </w:r>
      <w:r w:rsidR="00827065">
        <w:rPr>
          <w:rFonts w:hint="eastAsia"/>
          <w:b/>
        </w:rPr>
        <w:t>新增</w:t>
      </w:r>
      <w:r w:rsidRPr="008D0875">
        <w:rPr>
          <w:rFonts w:hint="eastAsia"/>
          <w:b/>
        </w:rPr>
        <w:t>：</w:t>
      </w:r>
    </w:p>
    <w:p w:rsidR="00FC4E4D" w:rsidRDefault="00FC4E4D">
      <w:pPr>
        <w:rPr>
          <w:rFonts w:hint="eastAsia"/>
        </w:rPr>
      </w:pPr>
      <w:r>
        <w:rPr>
          <w:rFonts w:hint="eastAsia"/>
        </w:rPr>
        <w:t>作为唯</w:t>
      </w:r>
      <w:r w:rsidR="00827065">
        <w:rPr>
          <w:rFonts w:hint="eastAsia"/>
        </w:rPr>
        <w:t>一</w:t>
      </w:r>
      <w:r>
        <w:rPr>
          <w:rFonts w:hint="eastAsia"/>
        </w:rPr>
        <w:t>指导教师</w:t>
      </w:r>
      <w:r w:rsidRPr="00FC4E4D">
        <w:rPr>
          <w:rFonts w:hint="eastAsia"/>
        </w:rPr>
        <w:t>指导学生向玲萱在</w:t>
      </w:r>
      <w:r w:rsidRPr="00FC4E4D">
        <w:rPr>
          <w:rFonts w:hint="eastAsia"/>
        </w:rPr>
        <w:t>2022</w:t>
      </w:r>
      <w:r w:rsidRPr="00FC4E4D">
        <w:rPr>
          <w:rFonts w:hint="eastAsia"/>
        </w:rPr>
        <w:t>年天津市大中小学“立志铸忠魂</w:t>
      </w:r>
      <w:r w:rsidRPr="00FC4E4D">
        <w:rPr>
          <w:rFonts w:hint="eastAsia"/>
        </w:rPr>
        <w:t xml:space="preserve"> </w:t>
      </w:r>
      <w:r w:rsidRPr="00FC4E4D">
        <w:rPr>
          <w:rFonts w:hint="eastAsia"/>
        </w:rPr>
        <w:t>奋斗新时代”主题演讲比赛一等奖、优秀指导教师。</w:t>
      </w:r>
    </w:p>
    <w:p w:rsidR="00FC4E4D" w:rsidRDefault="00FC4E4D">
      <w:pPr>
        <w:rPr>
          <w:rFonts w:hint="eastAsia"/>
        </w:rPr>
      </w:pPr>
      <w:r w:rsidRPr="00FC4E4D">
        <w:rPr>
          <w:rFonts w:hint="eastAsia"/>
        </w:rPr>
        <w:t>作为唯</w:t>
      </w:r>
      <w:r w:rsidR="00827065">
        <w:rPr>
          <w:rFonts w:hint="eastAsia"/>
        </w:rPr>
        <w:t>一</w:t>
      </w:r>
      <w:r w:rsidRPr="00FC4E4D">
        <w:rPr>
          <w:rFonts w:hint="eastAsia"/>
        </w:rPr>
        <w:t>指导教师指导学生马雯靖在</w:t>
      </w:r>
      <w:r w:rsidRPr="00FC4E4D">
        <w:rPr>
          <w:rFonts w:hint="eastAsia"/>
        </w:rPr>
        <w:t>2022</w:t>
      </w:r>
      <w:r w:rsidRPr="00FC4E4D">
        <w:rPr>
          <w:rFonts w:hint="eastAsia"/>
        </w:rPr>
        <w:t>年天津市大中小学“立志铸忠魂</w:t>
      </w:r>
      <w:r w:rsidRPr="00FC4E4D">
        <w:rPr>
          <w:rFonts w:hint="eastAsia"/>
        </w:rPr>
        <w:t xml:space="preserve"> </w:t>
      </w:r>
      <w:r w:rsidRPr="00FC4E4D">
        <w:rPr>
          <w:rFonts w:hint="eastAsia"/>
        </w:rPr>
        <w:t>奋斗新时代”主题演讲比赛三等奖，优秀指导教师。</w:t>
      </w:r>
    </w:p>
    <w:p w:rsidR="00FC4E4D" w:rsidRDefault="008D0875">
      <w:pPr>
        <w:rPr>
          <w:rFonts w:hint="eastAsia"/>
        </w:rPr>
      </w:pPr>
      <w:r>
        <w:rPr>
          <w:rFonts w:hint="eastAsia"/>
        </w:rPr>
        <w:t>作为第一指导教师</w:t>
      </w:r>
      <w:r w:rsidRPr="008D0875">
        <w:rPr>
          <w:rFonts w:hint="eastAsia"/>
        </w:rPr>
        <w:t>指导学生袁心月等在</w:t>
      </w:r>
      <w:r w:rsidRPr="008D0875">
        <w:rPr>
          <w:rFonts w:hint="eastAsia"/>
        </w:rPr>
        <w:t>2022</w:t>
      </w:r>
      <w:r w:rsidRPr="008D0875">
        <w:rPr>
          <w:rFonts w:hint="eastAsia"/>
        </w:rPr>
        <w:t>年天津市大</w:t>
      </w:r>
      <w:proofErr w:type="gramStart"/>
      <w:r w:rsidRPr="008D0875">
        <w:rPr>
          <w:rFonts w:hint="eastAsia"/>
        </w:rPr>
        <w:t>中小学生思政辩论</w:t>
      </w:r>
      <w:proofErr w:type="gramEnd"/>
      <w:r w:rsidRPr="008D0875">
        <w:rPr>
          <w:rFonts w:hint="eastAsia"/>
        </w:rPr>
        <w:t>赛中荣获大学组优胜奖</w:t>
      </w:r>
      <w:r>
        <w:rPr>
          <w:rFonts w:hint="eastAsia"/>
        </w:rPr>
        <w:t>。</w:t>
      </w:r>
    </w:p>
    <w:p w:rsidR="008D0875" w:rsidRDefault="008D0875">
      <w:pPr>
        <w:rPr>
          <w:rFonts w:hint="eastAsia"/>
        </w:rPr>
      </w:pPr>
      <w:r>
        <w:rPr>
          <w:rFonts w:hint="eastAsia"/>
        </w:rPr>
        <w:t>作为第一指导教师</w:t>
      </w:r>
      <w:r w:rsidRPr="008D0875">
        <w:rPr>
          <w:rFonts w:hint="eastAsia"/>
        </w:rPr>
        <w:t>指导学生袁心月等在</w:t>
      </w:r>
      <w:proofErr w:type="gramStart"/>
      <w:r w:rsidRPr="008D0875">
        <w:rPr>
          <w:rFonts w:hint="eastAsia"/>
        </w:rPr>
        <w:t>国网天津电力杯</w:t>
      </w:r>
      <w:proofErr w:type="gramEnd"/>
      <w:r w:rsidRPr="008D0875">
        <w:rPr>
          <w:rFonts w:hint="eastAsia"/>
        </w:rPr>
        <w:t>第八届“天津环境文化节”活动中荣获高校环保辩论赛二等奖。</w:t>
      </w:r>
    </w:p>
    <w:p w:rsidR="008D0875" w:rsidRPr="008D0875" w:rsidRDefault="008D0875">
      <w:r w:rsidRPr="008D0875">
        <w:rPr>
          <w:rFonts w:hint="eastAsia"/>
        </w:rPr>
        <w:t>作为第一指导教师指导学生周裕皓在“天津市保密宣传教育高校行”——保密主题演讲比赛中荣获学生组二等奖。</w:t>
      </w:r>
      <w:bookmarkStart w:id="0" w:name="_GoBack"/>
      <w:bookmarkEnd w:id="0"/>
    </w:p>
    <w:sectPr w:rsidR="008D0875" w:rsidRPr="008D0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4D"/>
    <w:rsid w:val="00827065"/>
    <w:rsid w:val="008D0875"/>
    <w:rsid w:val="00967A4D"/>
    <w:rsid w:val="00D3739D"/>
    <w:rsid w:val="00F771FB"/>
    <w:rsid w:val="00F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73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7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73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7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熊猫</dc:creator>
  <cp:keywords/>
  <dc:description/>
  <cp:lastModifiedBy>熊猫</cp:lastModifiedBy>
  <cp:revision>8</cp:revision>
  <dcterms:created xsi:type="dcterms:W3CDTF">2023-08-27T09:59:00Z</dcterms:created>
  <dcterms:modified xsi:type="dcterms:W3CDTF">2023-08-27T10:15:00Z</dcterms:modified>
</cp:coreProperties>
</file>