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738B" w14:textId="37D87962" w:rsidR="004F7C66" w:rsidRDefault="004E4C4D">
      <w:r>
        <w:rPr>
          <w:rFonts w:hint="eastAsia"/>
        </w:rPr>
        <w:t>邢红梅</w:t>
      </w:r>
    </w:p>
    <w:p w14:paraId="7CB4DBBA" w14:textId="77777777" w:rsidR="004E4C4D" w:rsidRDefault="004E4C4D"/>
    <w:p w14:paraId="5DFA9D31" w14:textId="7F40395A" w:rsidR="004E4C4D" w:rsidRDefault="004E4C4D">
      <w:pPr>
        <w:rPr>
          <w:noProof/>
        </w:rPr>
      </w:pPr>
      <w:r>
        <w:rPr>
          <w:rFonts w:hint="eastAsia"/>
        </w:rPr>
        <w:t>在</w:t>
      </w:r>
      <w:r>
        <w:rPr>
          <w:rFonts w:hint="eastAsia"/>
          <w:noProof/>
        </w:rPr>
        <w:t>科研项目上增加如下信息：</w:t>
      </w:r>
    </w:p>
    <w:p w14:paraId="1B6AE6D6" w14:textId="77777777" w:rsidR="004E4C4D" w:rsidRDefault="004E4C4D" w:rsidP="004E4C4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主持</w:t>
      </w:r>
      <w:r>
        <w:rPr>
          <w:rFonts w:hint="eastAsia"/>
        </w:rPr>
        <w:t>2023</w:t>
      </w:r>
      <w:r>
        <w:rPr>
          <w:rFonts w:hint="eastAsia"/>
        </w:rPr>
        <w:t>年度天津市普通高等学校本科教学改革与质量建设研究计划项目</w:t>
      </w:r>
      <w:r>
        <w:rPr>
          <w:rFonts w:hint="eastAsia"/>
        </w:rPr>
        <w:t>1</w:t>
      </w:r>
      <w:r>
        <w:rPr>
          <w:rFonts w:hint="eastAsia"/>
        </w:rPr>
        <w:t>项——文化自信视域下中华优秀传统文化课程建设理论与实践研究，</w:t>
      </w:r>
      <w:r>
        <w:rPr>
          <w:rFonts w:hint="eastAsia"/>
        </w:rPr>
        <w:t>B231005713</w:t>
      </w:r>
      <w:r>
        <w:rPr>
          <w:rFonts w:hint="eastAsia"/>
        </w:rPr>
        <w:t>。</w:t>
      </w:r>
    </w:p>
    <w:p w14:paraId="6F2669C5" w14:textId="77777777" w:rsidR="004E4C4D" w:rsidRDefault="004E4C4D" w:rsidP="004E4C4D">
      <w:r>
        <w:rPr>
          <w:rFonts w:hint="eastAsia"/>
        </w:rPr>
        <w:t>2.</w:t>
      </w:r>
      <w:r>
        <w:rPr>
          <w:rFonts w:hint="eastAsia"/>
        </w:rPr>
        <w:t>主持</w:t>
      </w:r>
      <w:r>
        <w:rPr>
          <w:rFonts w:hint="eastAsia"/>
        </w:rPr>
        <w:t>2023</w:t>
      </w:r>
      <w:r>
        <w:rPr>
          <w:rFonts w:hint="eastAsia"/>
        </w:rPr>
        <w:t>年度天津科技大学教育教学改革研究项目——高校“以文化人”协同育人理论与实践研究，</w:t>
      </w:r>
      <w:r>
        <w:rPr>
          <w:rFonts w:hint="eastAsia"/>
        </w:rPr>
        <w:t>KY202330</w:t>
      </w:r>
      <w:r>
        <w:rPr>
          <w:rFonts w:hint="eastAsia"/>
        </w:rPr>
        <w:t>。</w:t>
      </w:r>
    </w:p>
    <w:p w14:paraId="0AD5C89A" w14:textId="77777777" w:rsidR="004E4C4D" w:rsidRDefault="004E4C4D" w:rsidP="004E4C4D"/>
    <w:p w14:paraId="548D1AE4" w14:textId="75562173" w:rsidR="004E4C4D" w:rsidRDefault="004E4C4D" w:rsidP="004E4C4D">
      <w:pPr>
        <w:rPr>
          <w:rFonts w:hint="eastAsia"/>
        </w:rPr>
      </w:pPr>
      <w:r>
        <w:rPr>
          <w:rFonts w:hint="eastAsia"/>
        </w:rPr>
        <w:t>在学术论文增加：</w:t>
      </w:r>
    </w:p>
    <w:p w14:paraId="39D5579D" w14:textId="1E1BC2E8" w:rsidR="004E4C4D" w:rsidRDefault="004E4C4D" w:rsidP="004E4C4D">
      <w:pPr>
        <w:rPr>
          <w:rFonts w:hint="eastAsia"/>
        </w:rPr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新时代中华文化国际传播能力提升路径研究，</w:t>
      </w:r>
      <w:r>
        <w:rPr>
          <w:rFonts w:hint="eastAsia"/>
        </w:rPr>
        <w:t>《</w:t>
      </w:r>
      <w:r>
        <w:rPr>
          <w:rFonts w:hint="eastAsia"/>
        </w:rPr>
        <w:t>石家庄铁道大学学报》，</w:t>
      </w:r>
      <w:r>
        <w:rPr>
          <w:rFonts w:hint="eastAsia"/>
        </w:rPr>
        <w:t>2022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期，张天翼、邢红梅。</w:t>
      </w:r>
    </w:p>
    <w:sectPr w:rsidR="004E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D"/>
    <w:rsid w:val="004E4C4D"/>
    <w:rsid w:val="004F7C66"/>
    <w:rsid w:val="00A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AA97"/>
  <w15:chartTrackingRefBased/>
  <w15:docId w15:val="{9152E803-3D4F-487B-8278-F74FCEF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Organization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2023-08-29T08:47:00Z</dcterms:created>
  <dcterms:modified xsi:type="dcterms:W3CDTF">2023-08-29T08:49:00Z</dcterms:modified>
</cp:coreProperties>
</file>